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D702" w14:textId="7B5CA7F3" w:rsidR="00F3776D" w:rsidRDefault="00C23BE7" w:rsidP="00F377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Outplacement Adelaide</w:t>
      </w:r>
      <w:r w:rsidR="009D31DC" w:rsidRPr="00F3776D">
        <w:rPr>
          <w:rFonts w:ascii="Arial" w:hAnsi="Arial" w:cs="Arial"/>
          <w:sz w:val="28"/>
          <w:szCs w:val="28"/>
        </w:rPr>
        <w:t xml:space="preserve"> </w:t>
      </w:r>
      <w:r w:rsidR="009D31DC" w:rsidRPr="00F3776D">
        <w:rPr>
          <w:rFonts w:ascii="Arial" w:hAnsi="Arial" w:cs="Arial"/>
          <w:b/>
          <w:sz w:val="28"/>
          <w:szCs w:val="28"/>
        </w:rPr>
        <w:t xml:space="preserve">Checklist </w:t>
      </w:r>
    </w:p>
    <w:p w14:paraId="45A22757" w14:textId="2065C668" w:rsidR="009D31DC" w:rsidRPr="00F3776D" w:rsidRDefault="009D31DC" w:rsidP="00F377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776D">
        <w:rPr>
          <w:rFonts w:ascii="Arial" w:hAnsi="Arial" w:cs="Arial"/>
          <w:b/>
          <w:sz w:val="28"/>
          <w:szCs w:val="28"/>
        </w:rPr>
        <w:t xml:space="preserve">- What to look for when choosing an outplacement </w:t>
      </w:r>
      <w:r w:rsidR="00C23BE7">
        <w:rPr>
          <w:rFonts w:ascii="Arial" w:hAnsi="Arial" w:cs="Arial"/>
          <w:b/>
          <w:sz w:val="28"/>
          <w:szCs w:val="28"/>
        </w:rPr>
        <w:t>service</w:t>
      </w:r>
    </w:p>
    <w:p w14:paraId="78CC169C" w14:textId="77777777" w:rsidR="00F3776D" w:rsidRDefault="00F3776D">
      <w:pPr>
        <w:rPr>
          <w:rFonts w:ascii="Arial" w:hAnsi="Arial" w:cs="Arial"/>
        </w:rPr>
      </w:pPr>
    </w:p>
    <w:p w14:paraId="488C4EFD" w14:textId="2F6BC50B" w:rsidR="009D31DC" w:rsidRDefault="009D31DC">
      <w:pPr>
        <w:rPr>
          <w:rFonts w:ascii="Arial" w:hAnsi="Arial" w:cs="Arial"/>
        </w:rPr>
      </w:pPr>
      <w:r w:rsidRPr="00F528F9">
        <w:rPr>
          <w:rFonts w:ascii="Arial" w:hAnsi="Arial" w:cs="Arial"/>
        </w:rPr>
        <w:t xml:space="preserve">Use this checklist when selecting an outplacement </w:t>
      </w:r>
      <w:r w:rsidR="00C23BE7">
        <w:rPr>
          <w:rFonts w:ascii="Arial" w:hAnsi="Arial" w:cs="Arial"/>
        </w:rPr>
        <w:t xml:space="preserve">service </w:t>
      </w:r>
      <w:r w:rsidRPr="00F528F9">
        <w:rPr>
          <w:rFonts w:ascii="Arial" w:hAnsi="Arial" w:cs="Arial"/>
        </w:rPr>
        <w:t>provider to help you compare the different offerings.</w:t>
      </w:r>
      <w:r w:rsidR="00F528F9" w:rsidRPr="00F528F9">
        <w:rPr>
          <w:rFonts w:ascii="Arial" w:hAnsi="Arial" w:cs="Arial"/>
        </w:rPr>
        <w:t xml:space="preserve"> It</w:t>
      </w:r>
      <w:r w:rsidR="00F528F9">
        <w:rPr>
          <w:rFonts w:ascii="Arial" w:hAnsi="Arial" w:cs="Arial"/>
        </w:rPr>
        <w:t>’</w:t>
      </w:r>
      <w:r w:rsidR="00F528F9" w:rsidRPr="00F528F9">
        <w:rPr>
          <w:rFonts w:ascii="Arial" w:hAnsi="Arial" w:cs="Arial"/>
        </w:rPr>
        <w:t>s presented in word so you can delete criteria that are not important to you and add in more of your own.</w:t>
      </w:r>
    </w:p>
    <w:p w14:paraId="49BF248A" w14:textId="77777777" w:rsidR="00E93764" w:rsidRPr="00E93764" w:rsidRDefault="00E93764" w:rsidP="00E93764">
      <w:pPr>
        <w:rPr>
          <w:rFonts w:ascii="Arial" w:hAnsi="Arial" w:cs="Arial"/>
          <w:b/>
          <w:sz w:val="24"/>
          <w:szCs w:val="24"/>
        </w:rPr>
      </w:pPr>
      <w:r w:rsidRPr="00E93764">
        <w:rPr>
          <w:rFonts w:ascii="Arial" w:eastAsia="Times New Roman" w:hAnsi="Arial" w:cs="Arial"/>
          <w:b/>
          <w:color w:val="252525"/>
          <w:sz w:val="24"/>
          <w:szCs w:val="24"/>
          <w:lang w:val="en" w:eastAsia="en-AU"/>
        </w:rPr>
        <w:t>Does the outplacement consultant or outplacement consultancy: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2"/>
        <w:gridCol w:w="744"/>
      </w:tblGrid>
      <w:tr w:rsidR="00E93764" w14:paraId="2733D98D" w14:textId="77777777" w:rsidTr="00F3776D">
        <w:tc>
          <w:tcPr>
            <w:tcW w:w="8472" w:type="dxa"/>
          </w:tcPr>
          <w:p w14:paraId="44E999CD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Handle your enquiry in a way that impresses you?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ab/>
            </w:r>
          </w:p>
        </w:tc>
        <w:tc>
          <w:tcPr>
            <w:tcW w:w="770" w:type="dxa"/>
          </w:tcPr>
          <w:p w14:paraId="50BE14E1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40D4A23D" w14:textId="77777777" w:rsidTr="00F3776D">
        <w:tc>
          <w:tcPr>
            <w:tcW w:w="8472" w:type="dxa"/>
          </w:tcPr>
          <w:p w14:paraId="0B2DB996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Immediately send you written information about the service?</w:t>
            </w:r>
          </w:p>
        </w:tc>
        <w:tc>
          <w:tcPr>
            <w:tcW w:w="770" w:type="dxa"/>
          </w:tcPr>
          <w:p w14:paraId="74356E47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6CE155C6" w14:textId="77777777" w:rsidTr="00F3776D">
        <w:tc>
          <w:tcPr>
            <w:tcW w:w="8472" w:type="dxa"/>
          </w:tcPr>
          <w:p w14:paraId="3860CF29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Sound personable, friendly and flexible?</w:t>
            </w:r>
            <w:r w:rsidRPr="00030305">
              <w:rPr>
                <w:b/>
                <w:sz w:val="27"/>
                <w:szCs w:val="27"/>
              </w:rPr>
              <w:t xml:space="preserve"> </w:t>
            </w:r>
            <w:r w:rsidRPr="00030305">
              <w:rPr>
                <w:b/>
                <w:sz w:val="27"/>
                <w:szCs w:val="27"/>
              </w:rPr>
              <w:tab/>
            </w:r>
            <w:r w:rsidRPr="00030305">
              <w:rPr>
                <w:b/>
                <w:sz w:val="27"/>
                <w:szCs w:val="27"/>
              </w:rPr>
              <w:tab/>
            </w:r>
          </w:p>
        </w:tc>
        <w:tc>
          <w:tcPr>
            <w:tcW w:w="770" w:type="dxa"/>
          </w:tcPr>
          <w:p w14:paraId="74F818EE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0CCA5FCF" w14:textId="77777777" w:rsidTr="00F3776D">
        <w:tc>
          <w:tcPr>
            <w:tcW w:w="8472" w:type="dxa"/>
          </w:tcPr>
          <w:p w14:paraId="1BA47BC0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to come and meet with you?</w:t>
            </w:r>
          </w:p>
        </w:tc>
        <w:tc>
          <w:tcPr>
            <w:tcW w:w="770" w:type="dxa"/>
          </w:tcPr>
          <w:p w14:paraId="102C411B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4567CA8E" w14:textId="77777777" w:rsidTr="00F3776D">
        <w:tc>
          <w:tcPr>
            <w:tcW w:w="8472" w:type="dxa"/>
          </w:tcPr>
          <w:p w14:paraId="4ACA481D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Tailor their offering to suit your needs, if asked?</w:t>
            </w:r>
          </w:p>
        </w:tc>
        <w:tc>
          <w:tcPr>
            <w:tcW w:w="770" w:type="dxa"/>
          </w:tcPr>
          <w:p w14:paraId="4D3D580D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0D4DA2A3" w14:textId="77777777" w:rsidTr="00F3776D">
        <w:tc>
          <w:tcPr>
            <w:tcW w:w="8472" w:type="dxa"/>
          </w:tcPr>
          <w:p w14:paraId="39D28FA4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Contract with you via a simple, short, fair contract?</w:t>
            </w:r>
            <w:r w:rsidRPr="00030305">
              <w:rPr>
                <w:b/>
                <w:sz w:val="27"/>
                <w:szCs w:val="27"/>
              </w:rPr>
              <w:tab/>
            </w:r>
          </w:p>
        </w:tc>
        <w:tc>
          <w:tcPr>
            <w:tcW w:w="770" w:type="dxa"/>
          </w:tcPr>
          <w:p w14:paraId="5DDD4930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17F646D1" w14:textId="77777777" w:rsidTr="00F3776D">
        <w:tc>
          <w:tcPr>
            <w:tcW w:w="8472" w:type="dxa"/>
          </w:tcPr>
          <w:p w14:paraId="766505C7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Answer all your questions?</w:t>
            </w:r>
          </w:p>
        </w:tc>
        <w:tc>
          <w:tcPr>
            <w:tcW w:w="770" w:type="dxa"/>
          </w:tcPr>
          <w:p w14:paraId="1C9B96D6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57F7556D" w14:textId="77777777" w:rsidTr="00F3776D">
        <w:tc>
          <w:tcPr>
            <w:tcW w:w="8472" w:type="dxa"/>
          </w:tcPr>
          <w:p w14:paraId="5E0786CE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onsite, on the day, support for managers delivering the news?</w:t>
            </w:r>
          </w:p>
        </w:tc>
        <w:tc>
          <w:tcPr>
            <w:tcW w:w="770" w:type="dxa"/>
          </w:tcPr>
          <w:p w14:paraId="61CB8698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39792021" w14:textId="77777777" w:rsidTr="00F3776D">
        <w:tc>
          <w:tcPr>
            <w:tcW w:w="8472" w:type="dxa"/>
          </w:tcPr>
          <w:p w14:paraId="46951921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onsite, on the day, support for the people directly affected?</w:t>
            </w:r>
          </w:p>
        </w:tc>
        <w:tc>
          <w:tcPr>
            <w:tcW w:w="770" w:type="dxa"/>
          </w:tcPr>
          <w:p w14:paraId="60F1DB5B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17E4BDEB" w14:textId="77777777" w:rsidTr="00F3776D">
        <w:tc>
          <w:tcPr>
            <w:tcW w:w="8472" w:type="dxa"/>
          </w:tcPr>
          <w:p w14:paraId="76D2654E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group workshops?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ab/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ab/>
            </w:r>
          </w:p>
        </w:tc>
        <w:tc>
          <w:tcPr>
            <w:tcW w:w="770" w:type="dxa"/>
          </w:tcPr>
          <w:p w14:paraId="008560F1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6DB647CC" w14:textId="77777777" w:rsidTr="00F3776D">
        <w:tc>
          <w:tcPr>
            <w:tcW w:w="8472" w:type="dxa"/>
          </w:tcPr>
          <w:p w14:paraId="3D5694F9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individual programs of all lengths?</w:t>
            </w:r>
          </w:p>
        </w:tc>
        <w:tc>
          <w:tcPr>
            <w:tcW w:w="770" w:type="dxa"/>
          </w:tcPr>
          <w:p w14:paraId="3D9DE711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4AAC479C" w14:textId="77777777" w:rsidTr="00F3776D">
        <w:tc>
          <w:tcPr>
            <w:tcW w:w="8472" w:type="dxa"/>
          </w:tcPr>
          <w:p w14:paraId="04ED4809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change management services and workshops?</w:t>
            </w:r>
          </w:p>
        </w:tc>
        <w:tc>
          <w:tcPr>
            <w:tcW w:w="770" w:type="dxa"/>
          </w:tcPr>
          <w:p w14:paraId="1DF13C8A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2F30B602" w14:textId="77777777" w:rsidTr="00F3776D">
        <w:tc>
          <w:tcPr>
            <w:tcW w:w="8472" w:type="dxa"/>
          </w:tcPr>
          <w:p w14:paraId="4E43FE78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to meet individuals near to where they live?</w:t>
            </w:r>
          </w:p>
        </w:tc>
        <w:tc>
          <w:tcPr>
            <w:tcW w:w="770" w:type="dxa"/>
          </w:tcPr>
          <w:p w14:paraId="2186106C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32DEB227" w14:textId="77777777" w:rsidTr="00F3776D">
        <w:tc>
          <w:tcPr>
            <w:tcW w:w="8472" w:type="dxa"/>
          </w:tcPr>
          <w:p w14:paraId="7AC33C18" w14:textId="792D66DB" w:rsidR="00E93764" w:rsidRPr="00030305" w:rsidRDefault="00C23BE7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Meet people where they can access</w:t>
            </w:r>
            <w:r w:rsidR="00E93764"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 free car parking?</w:t>
            </w:r>
          </w:p>
        </w:tc>
        <w:tc>
          <w:tcPr>
            <w:tcW w:w="770" w:type="dxa"/>
          </w:tcPr>
          <w:p w14:paraId="2EE56EF6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6433B304" w14:textId="77777777" w:rsidTr="00F3776D">
        <w:tc>
          <w:tcPr>
            <w:tcW w:w="8472" w:type="dxa"/>
          </w:tcPr>
          <w:p w14:paraId="24655364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Name the consultants who will work with your people?</w:t>
            </w:r>
          </w:p>
        </w:tc>
        <w:tc>
          <w:tcPr>
            <w:tcW w:w="770" w:type="dxa"/>
          </w:tcPr>
          <w:p w14:paraId="5E3CF945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042F8C9F" w14:textId="77777777" w:rsidTr="00F3776D">
        <w:tc>
          <w:tcPr>
            <w:tcW w:w="8472" w:type="dxa"/>
          </w:tcPr>
          <w:p w14:paraId="2E679053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Have suitable experience / qualifications to help distressed people?</w:t>
            </w:r>
          </w:p>
        </w:tc>
        <w:tc>
          <w:tcPr>
            <w:tcW w:w="770" w:type="dxa"/>
          </w:tcPr>
          <w:p w14:paraId="56187AE5" w14:textId="77777777" w:rsidR="00E93764" w:rsidRDefault="00E93764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0010DE4F" w14:textId="77777777" w:rsidTr="00F3776D">
        <w:tc>
          <w:tcPr>
            <w:tcW w:w="8472" w:type="dxa"/>
          </w:tcPr>
          <w:p w14:paraId="2F3252AE" w14:textId="77777777" w:rsidR="00030305" w:rsidRDefault="00E93764" w:rsidP="00E93764">
            <w:pPr>
              <w:spacing w:before="240"/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Have suitable experience to help retrenched workers find a new job?</w:t>
            </w:r>
            <w:r w:rsidR="00030305"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 </w:t>
            </w:r>
          </w:p>
          <w:p w14:paraId="389AA96A" w14:textId="0FDD8C79" w:rsidR="00C82997" w:rsidRDefault="00C23BE7" w:rsidP="00E93764">
            <w:pPr>
              <w:spacing w:before="240"/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</w:pPr>
            <w:r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Live in South Australia - or is the revenue going interstate or overseas?</w:t>
            </w:r>
          </w:p>
          <w:p w14:paraId="206216EF" w14:textId="77777777" w:rsidR="00C82997" w:rsidRDefault="00C82997" w:rsidP="00C82997">
            <w:pPr>
              <w:tabs>
                <w:tab w:val="left" w:pos="5552"/>
              </w:tabs>
              <w:rPr>
                <w:rFonts w:ascii="Arial" w:eastAsia="Times New Roman" w:hAnsi="Arial" w:cs="Arial"/>
                <w:sz w:val="27"/>
                <w:szCs w:val="27"/>
                <w:lang w:val="en" w:eastAsia="en-A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val="en" w:eastAsia="en-AU"/>
              </w:rPr>
              <w:tab/>
            </w:r>
          </w:p>
          <w:p w14:paraId="6E1696FA" w14:textId="77777777" w:rsidR="00030305" w:rsidRPr="00C82997" w:rsidRDefault="00C82997" w:rsidP="00C82997">
            <w:pPr>
              <w:tabs>
                <w:tab w:val="left" w:pos="5552"/>
              </w:tabs>
              <w:rPr>
                <w:rFonts w:ascii="Arial" w:eastAsia="Times New Roman" w:hAnsi="Arial" w:cs="Arial"/>
                <w:sz w:val="27"/>
                <w:szCs w:val="27"/>
                <w:lang w:val="en" w:eastAsia="en-A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val="en" w:eastAsia="en-AU"/>
              </w:rPr>
              <w:tab/>
            </w:r>
          </w:p>
        </w:tc>
        <w:tc>
          <w:tcPr>
            <w:tcW w:w="770" w:type="dxa"/>
          </w:tcPr>
          <w:p w14:paraId="03ABB842" w14:textId="77777777" w:rsidR="00E93764" w:rsidRDefault="00E93764" w:rsidP="00E93764">
            <w:pPr>
              <w:spacing w:before="240"/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  <w:p w14:paraId="3BBF19F4" w14:textId="77777777" w:rsidR="00C23BE7" w:rsidRDefault="00C23BE7" w:rsidP="00E93764">
            <w:pPr>
              <w:spacing w:before="240"/>
            </w:pPr>
          </w:p>
          <w:p w14:paraId="73AAF1F3" w14:textId="2D537B49" w:rsidR="00C23BE7" w:rsidRDefault="00C23BE7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70585C66" w14:textId="77777777" w:rsidTr="00F3776D">
        <w:tc>
          <w:tcPr>
            <w:tcW w:w="8472" w:type="dxa"/>
          </w:tcPr>
          <w:p w14:paraId="222D26E3" w14:textId="01E4A502" w:rsidR="00E93764" w:rsidRPr="00030305" w:rsidRDefault="00030305" w:rsidP="00030305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lastRenderedPageBreak/>
              <w:t xml:space="preserve">Know who to refer </w:t>
            </w:r>
            <w:r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you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to for other help and advice? (</w:t>
            </w:r>
            <w:r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such as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an Employment Lawyer for you to receive specialist legal advice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)</w:t>
            </w:r>
            <w:r w:rsidRPr="00030305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770" w:type="dxa"/>
          </w:tcPr>
          <w:p w14:paraId="3939900F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030305" w14:paraId="22E6F6EA" w14:textId="77777777" w:rsidTr="00F3776D">
        <w:tc>
          <w:tcPr>
            <w:tcW w:w="8472" w:type="dxa"/>
          </w:tcPr>
          <w:p w14:paraId="08DDA3CD" w14:textId="77777777" w:rsidR="00030305" w:rsidRPr="00030305" w:rsidRDefault="00030305" w:rsidP="00E93764">
            <w:pPr>
              <w:spacing w:before="240"/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Offer weekly coaching, unlimited contact via phone, email &amp; skyp</w:t>
            </w:r>
            <w:r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e?</w:t>
            </w:r>
          </w:p>
        </w:tc>
        <w:tc>
          <w:tcPr>
            <w:tcW w:w="770" w:type="dxa"/>
          </w:tcPr>
          <w:p w14:paraId="39E1B4EF" w14:textId="77777777" w:rsidR="00030305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00C404A6" w14:textId="77777777" w:rsidTr="00F3776D">
        <w:tc>
          <w:tcPr>
            <w:tcW w:w="8472" w:type="dxa"/>
          </w:tcPr>
          <w:p w14:paraId="119B2A6E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Include emotional support, resilience &amp; wellbeing in the program?</w:t>
            </w:r>
          </w:p>
        </w:tc>
        <w:tc>
          <w:tcPr>
            <w:tcW w:w="770" w:type="dxa"/>
          </w:tcPr>
          <w:p w14:paraId="08B77304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7DEDB17F" w14:textId="77777777" w:rsidTr="00F3776D">
        <w:tc>
          <w:tcPr>
            <w:tcW w:w="8472" w:type="dxa"/>
          </w:tcPr>
          <w:p w14:paraId="7AF2FD83" w14:textId="77777777" w:rsidR="00E93764" w:rsidRPr="00030305" w:rsidRDefault="00E93764" w:rsidP="00030305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Include tools 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and techniques that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 build wellbeing into the program?</w:t>
            </w:r>
          </w:p>
        </w:tc>
        <w:tc>
          <w:tcPr>
            <w:tcW w:w="770" w:type="dxa"/>
          </w:tcPr>
          <w:p w14:paraId="56F4870C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7C818A25" w14:textId="77777777" w:rsidTr="00F3776D">
        <w:tc>
          <w:tcPr>
            <w:tcW w:w="8472" w:type="dxa"/>
          </w:tcPr>
          <w:p w14:paraId="22BF42AF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Help participants decide their future career direction and training needs?</w:t>
            </w:r>
          </w:p>
        </w:tc>
        <w:tc>
          <w:tcPr>
            <w:tcW w:w="770" w:type="dxa"/>
          </w:tcPr>
          <w:p w14:paraId="1E6DFCA2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45195574" w14:textId="77777777" w:rsidTr="00F3776D">
        <w:tc>
          <w:tcPr>
            <w:tcW w:w="8472" w:type="dxa"/>
          </w:tcPr>
          <w:p w14:paraId="109DAF98" w14:textId="77777777" w:rsidR="00E93764" w:rsidRPr="00030305" w:rsidRDefault="00E93764" w:rsidP="00030305">
            <w:pPr>
              <w:spacing w:before="240" w:after="12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Include resume writing, cover letters, applying for jobs online, finding the hidden jobs, 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using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recruitment agencies and 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understanding and excelling at the two types of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interview 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(including the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SOAR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 technique) in their coaching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?</w:t>
            </w:r>
          </w:p>
        </w:tc>
        <w:tc>
          <w:tcPr>
            <w:tcW w:w="770" w:type="dxa"/>
          </w:tcPr>
          <w:p w14:paraId="0C662154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570485D8" w14:textId="77777777" w:rsidTr="00F3776D">
        <w:tc>
          <w:tcPr>
            <w:tcW w:w="8472" w:type="dxa"/>
          </w:tcPr>
          <w:p w14:paraId="77F016FB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Provide a comprehensive workbook for program participants?</w:t>
            </w:r>
          </w:p>
        </w:tc>
        <w:tc>
          <w:tcPr>
            <w:tcW w:w="770" w:type="dxa"/>
          </w:tcPr>
          <w:p w14:paraId="50AEA533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102CD545" w14:textId="77777777" w:rsidTr="00F3776D">
        <w:tc>
          <w:tcPr>
            <w:tcW w:w="8472" w:type="dxa"/>
          </w:tcPr>
          <w:p w14:paraId="638F9405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Provide examples of resumes and cover letters?</w:t>
            </w:r>
          </w:p>
        </w:tc>
        <w:tc>
          <w:tcPr>
            <w:tcW w:w="770" w:type="dxa"/>
          </w:tcPr>
          <w:p w14:paraId="162E7AE1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45E576C3" w14:textId="77777777" w:rsidTr="00F3776D">
        <w:tc>
          <w:tcPr>
            <w:tcW w:w="8472" w:type="dxa"/>
          </w:tcPr>
          <w:p w14:paraId="22FE6F24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Provide contacts and resources 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that are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tailored to the individual?</w:t>
            </w:r>
          </w:p>
        </w:tc>
        <w:tc>
          <w:tcPr>
            <w:tcW w:w="770" w:type="dxa"/>
          </w:tcPr>
          <w:p w14:paraId="15FA7EF7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10862433" w14:textId="77777777" w:rsidTr="00F3776D">
        <w:tc>
          <w:tcPr>
            <w:tcW w:w="8472" w:type="dxa"/>
          </w:tcPr>
          <w:p w14:paraId="0F09F70D" w14:textId="417B58AC" w:rsidR="00E93764" w:rsidRPr="00030305" w:rsidRDefault="00030305" w:rsidP="00E93764">
            <w:pPr>
              <w:spacing w:before="240"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Know about </w:t>
            </w:r>
            <w:r w:rsidR="00C23BE7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personal branding and provide coaching in face to face and online branding?</w:t>
            </w:r>
          </w:p>
        </w:tc>
        <w:tc>
          <w:tcPr>
            <w:tcW w:w="770" w:type="dxa"/>
          </w:tcPr>
          <w:p w14:paraId="0C5769E5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6487C523" w14:textId="77777777" w:rsidTr="00F3776D">
        <w:tc>
          <w:tcPr>
            <w:tcW w:w="8472" w:type="dxa"/>
          </w:tcPr>
          <w:p w14:paraId="0527803D" w14:textId="50C09FC0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Charge fair and affordable fees?</w:t>
            </w:r>
          </w:p>
        </w:tc>
        <w:tc>
          <w:tcPr>
            <w:tcW w:w="770" w:type="dxa"/>
          </w:tcPr>
          <w:p w14:paraId="576F511E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1BB43EAC" w14:textId="77777777" w:rsidTr="00F3776D">
        <w:tc>
          <w:tcPr>
            <w:tcW w:w="8472" w:type="dxa"/>
          </w:tcPr>
          <w:p w14:paraId="47A2B65E" w14:textId="77777777" w:rsidR="00E93764" w:rsidRPr="00030305" w:rsidRDefault="00E93764" w:rsidP="00E93764">
            <w:pPr>
              <w:spacing w:before="240"/>
              <w:rPr>
                <w:rFonts w:ascii="Arial" w:hAnsi="Arial" w:cs="Arial"/>
                <w:sz w:val="27"/>
                <w:szCs w:val="27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Let participants take breaks on their program 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for annual leave or sickness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and make up the lost time?</w:t>
            </w:r>
          </w:p>
        </w:tc>
        <w:tc>
          <w:tcPr>
            <w:tcW w:w="770" w:type="dxa"/>
          </w:tcPr>
          <w:p w14:paraId="483B0825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4C49E69E" w14:textId="77777777" w:rsidTr="00F3776D">
        <w:tc>
          <w:tcPr>
            <w:tcW w:w="8472" w:type="dxa"/>
          </w:tcPr>
          <w:p w14:paraId="6CD50E0B" w14:textId="77777777" w:rsidR="00E93764" w:rsidRPr="00030305" w:rsidRDefault="00E93764" w:rsidP="00E93764">
            <w:pPr>
              <w:spacing w:before="240" w:after="120"/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Encourage ex-workers to value 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and protect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their relationship with the organisation</w:t>
            </w:r>
            <w:r w:rsid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?</w:t>
            </w:r>
          </w:p>
        </w:tc>
        <w:tc>
          <w:tcPr>
            <w:tcW w:w="770" w:type="dxa"/>
          </w:tcPr>
          <w:p w14:paraId="4488B9BA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2B6B5691" w14:textId="77777777" w:rsidTr="00F3776D">
        <w:tc>
          <w:tcPr>
            <w:tcW w:w="8472" w:type="dxa"/>
          </w:tcPr>
          <w:p w14:paraId="4A211144" w14:textId="264CB2CD" w:rsidR="00E93764" w:rsidRPr="00030305" w:rsidRDefault="00E93764" w:rsidP="00E93764">
            <w:pPr>
              <w:spacing w:before="240" w:after="120"/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Assist with alternative pathways such as </w:t>
            </w:r>
            <w:r w:rsidR="00C23BE7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transition to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retirement, </w:t>
            </w:r>
            <w:r w:rsidR="00C23BE7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 xml:space="preserve">contracting, self-employment, career change and 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portfolio careers?</w:t>
            </w:r>
          </w:p>
        </w:tc>
        <w:tc>
          <w:tcPr>
            <w:tcW w:w="770" w:type="dxa"/>
          </w:tcPr>
          <w:p w14:paraId="71A03DAF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38DF9070" w14:textId="77777777" w:rsidTr="00F3776D">
        <w:tc>
          <w:tcPr>
            <w:tcW w:w="8472" w:type="dxa"/>
          </w:tcPr>
          <w:p w14:paraId="4FE4B30B" w14:textId="2B003A0E" w:rsidR="00E93764" w:rsidRPr="00030305" w:rsidRDefault="00E93764" w:rsidP="00E93764">
            <w:pPr>
              <w:spacing w:before="240" w:after="120"/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Have a detailed track record of success with the people they help? (</w:t>
            </w:r>
            <w:r w:rsidR="00C23BE7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Have they ever measured their impact on job search knowledge and skill, mental health and wellbeing and time to find work?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)</w:t>
            </w: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ab/>
            </w:r>
          </w:p>
        </w:tc>
        <w:tc>
          <w:tcPr>
            <w:tcW w:w="770" w:type="dxa"/>
          </w:tcPr>
          <w:p w14:paraId="13B599F2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  <w:tr w:rsidR="00E93764" w14:paraId="30BE0494" w14:textId="77777777" w:rsidTr="00F3776D">
        <w:tc>
          <w:tcPr>
            <w:tcW w:w="8472" w:type="dxa"/>
          </w:tcPr>
          <w:p w14:paraId="73B4E303" w14:textId="77777777" w:rsidR="00E93764" w:rsidRPr="00030305" w:rsidRDefault="00E93764" w:rsidP="00E93764">
            <w:pPr>
              <w:spacing w:before="240" w:after="120"/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</w:pPr>
            <w:r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Have good references and / or testimonials from past clients</w:t>
            </w:r>
            <w:r w:rsidR="00030305" w:rsidRPr="00030305">
              <w:rPr>
                <w:rFonts w:ascii="Arial" w:eastAsia="Times New Roman" w:hAnsi="Arial" w:cs="Arial"/>
                <w:color w:val="252525"/>
                <w:sz w:val="27"/>
                <w:szCs w:val="27"/>
                <w:lang w:val="en" w:eastAsia="en-AU"/>
              </w:rPr>
              <w:t>?</w:t>
            </w:r>
          </w:p>
        </w:tc>
        <w:tc>
          <w:tcPr>
            <w:tcW w:w="770" w:type="dxa"/>
          </w:tcPr>
          <w:p w14:paraId="7D75F17B" w14:textId="77777777" w:rsidR="00E93764" w:rsidRDefault="000F64F0" w:rsidP="00E93764">
            <w:pPr>
              <w:spacing w:before="240"/>
              <w:rPr>
                <w:rFonts w:ascii="Arial" w:hAnsi="Arial" w:cs="Arial"/>
              </w:rPr>
            </w:pPr>
            <w:r w:rsidRPr="0006033D">
              <w:rPr>
                <w:b/>
              </w:rPr>
              <w:sym w:font="Wingdings" w:char="F0FC"/>
            </w:r>
            <w:r w:rsidRPr="0006033D">
              <w:rPr>
                <w:b/>
              </w:rPr>
              <w:t xml:space="preserve">  </w:t>
            </w:r>
            <w:r w:rsidRPr="0006033D">
              <w:sym w:font="Symbol" w:char="F0F0"/>
            </w:r>
          </w:p>
        </w:tc>
      </w:tr>
    </w:tbl>
    <w:p w14:paraId="04C27637" w14:textId="77777777" w:rsidR="00427478" w:rsidRDefault="00427478" w:rsidP="00030305">
      <w:pPr>
        <w:spacing w:before="120" w:after="120" w:line="240" w:lineRule="auto"/>
        <w:rPr>
          <w:rFonts w:ascii="Arial" w:hAnsi="Arial" w:cs="Arial"/>
          <w:b/>
        </w:rPr>
      </w:pPr>
    </w:p>
    <w:p w14:paraId="333DC44B" w14:textId="77777777" w:rsidR="00030305" w:rsidRPr="00030305" w:rsidRDefault="00030305" w:rsidP="0003030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hope you find this checklist useful</w:t>
      </w:r>
      <w:r w:rsidR="00F3776D">
        <w:rPr>
          <w:rFonts w:ascii="Arial" w:hAnsi="Arial" w:cs="Arial"/>
          <w:b/>
        </w:rPr>
        <w:t xml:space="preserve"> in assessing outplacement providers</w:t>
      </w:r>
      <w:r>
        <w:rPr>
          <w:rFonts w:ascii="Arial" w:hAnsi="Arial" w:cs="Arial"/>
          <w:b/>
        </w:rPr>
        <w:t xml:space="preserve">. </w:t>
      </w:r>
    </w:p>
    <w:sectPr w:rsidR="00030305" w:rsidRPr="00030305" w:rsidSect="00C82997">
      <w:footerReference w:type="default" r:id="rId7"/>
      <w:pgSz w:w="11906" w:h="16838"/>
      <w:pgMar w:top="10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856E" w14:textId="77777777" w:rsidR="002B5FFA" w:rsidRDefault="002B5FFA" w:rsidP="0026237A">
      <w:pPr>
        <w:spacing w:after="0" w:line="240" w:lineRule="auto"/>
      </w:pPr>
      <w:r>
        <w:separator/>
      </w:r>
    </w:p>
  </w:endnote>
  <w:endnote w:type="continuationSeparator" w:id="0">
    <w:p w14:paraId="4C2FFA58" w14:textId="77777777" w:rsidR="002B5FFA" w:rsidRDefault="002B5FFA" w:rsidP="0026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0178713"/>
  <w:p w14:paraId="165315F9" w14:textId="086CB649" w:rsidR="0026237A" w:rsidRDefault="00A91F4E" w:rsidP="00C82997">
    <w:pPr>
      <w:pStyle w:val="Footer"/>
      <w:jc w:val="center"/>
    </w:pPr>
    <w:r>
      <w:fldChar w:fldCharType="begin"/>
    </w:r>
    <w:r>
      <w:instrText>HYPERLINK "http://</w:instrText>
    </w:r>
    <w:r w:rsidRPr="00A91F4E">
      <w:instrText xml:space="preserve">www.outplacementadelaide.com.au </w:instrText>
    </w:r>
    <w:r>
      <w:instrText>"</w:instrText>
    </w:r>
    <w:r>
      <w:fldChar w:fldCharType="separate"/>
    </w:r>
    <w:r w:rsidRPr="00A3089C">
      <w:rPr>
        <w:rStyle w:val="Hyperlink"/>
      </w:rPr>
      <w:t xml:space="preserve">www.outplacementadelaide.com.au </w:t>
    </w:r>
    <w:r>
      <w:fldChar w:fldCharType="end"/>
    </w:r>
    <w:r w:rsidR="00C82997">
      <w:t xml:space="preserve">      </w:t>
    </w:r>
    <w:hyperlink r:id="rId1" w:history="1">
      <w:r w:rsidRPr="00A3089C">
        <w:rPr>
          <w:rStyle w:val="Hyperlink"/>
        </w:rPr>
        <w:t>www.linkedin.com/showcase/outplacement-adelaide</w:t>
      </w:r>
    </w:hyperlink>
  </w:p>
  <w:bookmarkEnd w:id="0"/>
  <w:p w14:paraId="0C7EA2FD" w14:textId="77777777" w:rsidR="0026237A" w:rsidRDefault="00262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79AA" w14:textId="77777777" w:rsidR="002B5FFA" w:rsidRDefault="002B5FFA" w:rsidP="0026237A">
      <w:pPr>
        <w:spacing w:after="0" w:line="240" w:lineRule="auto"/>
      </w:pPr>
      <w:r>
        <w:separator/>
      </w:r>
    </w:p>
  </w:footnote>
  <w:footnote w:type="continuationSeparator" w:id="0">
    <w:p w14:paraId="6D23C2FC" w14:textId="77777777" w:rsidR="002B5FFA" w:rsidRDefault="002B5FFA" w:rsidP="0026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1ED"/>
    <w:multiLevelType w:val="multilevel"/>
    <w:tmpl w:val="18E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11849"/>
    <w:multiLevelType w:val="hybridMultilevel"/>
    <w:tmpl w:val="02C20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4E3"/>
    <w:multiLevelType w:val="hybridMultilevel"/>
    <w:tmpl w:val="6A162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334"/>
    <w:multiLevelType w:val="hybridMultilevel"/>
    <w:tmpl w:val="29782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1CB7"/>
    <w:multiLevelType w:val="hybridMultilevel"/>
    <w:tmpl w:val="646E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5798"/>
    <w:multiLevelType w:val="hybridMultilevel"/>
    <w:tmpl w:val="D1C8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4482"/>
    <w:multiLevelType w:val="hybridMultilevel"/>
    <w:tmpl w:val="99F86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31FC"/>
    <w:multiLevelType w:val="hybridMultilevel"/>
    <w:tmpl w:val="C09E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1C5E"/>
    <w:multiLevelType w:val="hybridMultilevel"/>
    <w:tmpl w:val="D3B4181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703A5C"/>
    <w:multiLevelType w:val="hybridMultilevel"/>
    <w:tmpl w:val="41F23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0671">
    <w:abstractNumId w:val="6"/>
  </w:num>
  <w:num w:numId="2" w16cid:durableId="1679457741">
    <w:abstractNumId w:val="0"/>
  </w:num>
  <w:num w:numId="3" w16cid:durableId="2104956827">
    <w:abstractNumId w:val="1"/>
  </w:num>
  <w:num w:numId="4" w16cid:durableId="1364280680">
    <w:abstractNumId w:val="5"/>
  </w:num>
  <w:num w:numId="5" w16cid:durableId="1288779408">
    <w:abstractNumId w:val="9"/>
  </w:num>
  <w:num w:numId="6" w16cid:durableId="460197520">
    <w:abstractNumId w:val="2"/>
  </w:num>
  <w:num w:numId="7" w16cid:durableId="694309539">
    <w:abstractNumId w:val="3"/>
  </w:num>
  <w:num w:numId="8" w16cid:durableId="1452628236">
    <w:abstractNumId w:val="7"/>
  </w:num>
  <w:num w:numId="9" w16cid:durableId="1529174756">
    <w:abstractNumId w:val="4"/>
  </w:num>
  <w:num w:numId="10" w16cid:durableId="1797211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01"/>
    <w:rsid w:val="00030305"/>
    <w:rsid w:val="0006033D"/>
    <w:rsid w:val="0007604D"/>
    <w:rsid w:val="0009673E"/>
    <w:rsid w:val="000A08B0"/>
    <w:rsid w:val="000F64F0"/>
    <w:rsid w:val="001247EC"/>
    <w:rsid w:val="001271F5"/>
    <w:rsid w:val="0014201B"/>
    <w:rsid w:val="00226A01"/>
    <w:rsid w:val="00245719"/>
    <w:rsid w:val="0026237A"/>
    <w:rsid w:val="0029719F"/>
    <w:rsid w:val="002A430A"/>
    <w:rsid w:val="002B5FFA"/>
    <w:rsid w:val="002E0159"/>
    <w:rsid w:val="003319CB"/>
    <w:rsid w:val="00370D80"/>
    <w:rsid w:val="003B37FA"/>
    <w:rsid w:val="003C77F0"/>
    <w:rsid w:val="00424125"/>
    <w:rsid w:val="00427478"/>
    <w:rsid w:val="004421BD"/>
    <w:rsid w:val="004924EA"/>
    <w:rsid w:val="004D3E86"/>
    <w:rsid w:val="004F4E9C"/>
    <w:rsid w:val="005A2B5C"/>
    <w:rsid w:val="0061498B"/>
    <w:rsid w:val="00642F19"/>
    <w:rsid w:val="00676708"/>
    <w:rsid w:val="00687F0B"/>
    <w:rsid w:val="006902A7"/>
    <w:rsid w:val="007037BD"/>
    <w:rsid w:val="00725F90"/>
    <w:rsid w:val="00750B39"/>
    <w:rsid w:val="00750D61"/>
    <w:rsid w:val="00765A54"/>
    <w:rsid w:val="007D0CC5"/>
    <w:rsid w:val="008B684A"/>
    <w:rsid w:val="008E5F9A"/>
    <w:rsid w:val="008F070F"/>
    <w:rsid w:val="008F7C41"/>
    <w:rsid w:val="00915F98"/>
    <w:rsid w:val="00920993"/>
    <w:rsid w:val="0095747E"/>
    <w:rsid w:val="00991E15"/>
    <w:rsid w:val="009B5659"/>
    <w:rsid w:val="009D31DC"/>
    <w:rsid w:val="00A16BC3"/>
    <w:rsid w:val="00A5574D"/>
    <w:rsid w:val="00A91F4E"/>
    <w:rsid w:val="00B171D0"/>
    <w:rsid w:val="00B42F3A"/>
    <w:rsid w:val="00C23BE7"/>
    <w:rsid w:val="00C544E3"/>
    <w:rsid w:val="00C82997"/>
    <w:rsid w:val="00C87033"/>
    <w:rsid w:val="00CE3824"/>
    <w:rsid w:val="00D00FCC"/>
    <w:rsid w:val="00D332DB"/>
    <w:rsid w:val="00D44B72"/>
    <w:rsid w:val="00D47895"/>
    <w:rsid w:val="00D72307"/>
    <w:rsid w:val="00D7500E"/>
    <w:rsid w:val="00DB6E27"/>
    <w:rsid w:val="00E93764"/>
    <w:rsid w:val="00EB16CA"/>
    <w:rsid w:val="00ED778C"/>
    <w:rsid w:val="00F0483A"/>
    <w:rsid w:val="00F2280F"/>
    <w:rsid w:val="00F3776D"/>
    <w:rsid w:val="00F528F9"/>
    <w:rsid w:val="00F62EAF"/>
    <w:rsid w:val="00FA46F2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1F19"/>
  <w15:docId w15:val="{0A729B42-AA2C-D542-899D-48FD9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9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7A"/>
  </w:style>
  <w:style w:type="paragraph" w:styleId="Footer">
    <w:name w:val="footer"/>
    <w:basedOn w:val="Normal"/>
    <w:link w:val="FooterChar"/>
    <w:uiPriority w:val="99"/>
    <w:unhideWhenUsed/>
    <w:rsid w:val="00262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7A"/>
  </w:style>
  <w:style w:type="character" w:styleId="UnresolvedMention">
    <w:name w:val="Unresolved Mention"/>
    <w:basedOn w:val="DefaultParagraphFont"/>
    <w:uiPriority w:val="99"/>
    <w:semiHidden/>
    <w:unhideWhenUsed/>
    <w:rsid w:val="00C829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916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208044181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showcase/outplacement-adela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Abbie Allen</cp:lastModifiedBy>
  <cp:revision>2</cp:revision>
  <dcterms:created xsi:type="dcterms:W3CDTF">2023-11-07T05:38:00Z</dcterms:created>
  <dcterms:modified xsi:type="dcterms:W3CDTF">2023-11-07T05:38:00Z</dcterms:modified>
</cp:coreProperties>
</file>